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B1" w:rsidRDefault="0020166F">
      <w:pPr>
        <w:rPr>
          <w:sz w:val="28"/>
          <w:szCs w:val="28"/>
        </w:rPr>
      </w:pPr>
      <w:r w:rsidRPr="0020166F">
        <w:rPr>
          <w:sz w:val="28"/>
          <w:szCs w:val="28"/>
        </w:rPr>
        <w:t>CEU Ambassadors‘ Lectures</w:t>
      </w:r>
    </w:p>
    <w:p w:rsidR="0020166F" w:rsidRDefault="0020166F">
      <w:pPr>
        <w:rPr>
          <w:sz w:val="28"/>
          <w:szCs w:val="28"/>
        </w:rPr>
      </w:pPr>
      <w:r>
        <w:rPr>
          <w:sz w:val="28"/>
          <w:szCs w:val="28"/>
        </w:rPr>
        <w:t>Ambassador Jural Chmiel on „The Czech Dream“</w:t>
      </w:r>
    </w:p>
    <w:p w:rsidR="0020166F" w:rsidRDefault="0020166F">
      <w:pPr>
        <w:rPr>
          <w:sz w:val="28"/>
          <w:szCs w:val="28"/>
        </w:rPr>
      </w:pPr>
      <w:r>
        <w:rPr>
          <w:sz w:val="28"/>
          <w:szCs w:val="28"/>
        </w:rPr>
        <w:t>5 December, 2018 at 17.30 h</w:t>
      </w:r>
    </w:p>
    <w:p w:rsidR="0020166F" w:rsidRDefault="0020166F">
      <w:pPr>
        <w:rPr>
          <w:sz w:val="28"/>
          <w:szCs w:val="28"/>
        </w:rPr>
      </w:pPr>
      <w:r>
        <w:rPr>
          <w:sz w:val="28"/>
          <w:szCs w:val="28"/>
        </w:rPr>
        <w:t>Chair: Prof. Dr. Reinhard Bettzuege</w:t>
      </w:r>
    </w:p>
    <w:p w:rsidR="0020166F" w:rsidRDefault="0020166F">
      <w:pPr>
        <w:rPr>
          <w:sz w:val="28"/>
          <w:szCs w:val="28"/>
        </w:rPr>
      </w:pPr>
    </w:p>
    <w:p w:rsidR="0020166F" w:rsidRDefault="0020166F">
      <w:pPr>
        <w:rPr>
          <w:b/>
          <w:sz w:val="28"/>
          <w:szCs w:val="28"/>
          <w:u w:val="single"/>
        </w:rPr>
      </w:pPr>
      <w:r w:rsidRPr="0020166F">
        <w:rPr>
          <w:b/>
          <w:sz w:val="28"/>
          <w:szCs w:val="28"/>
          <w:u w:val="single"/>
        </w:rPr>
        <w:t>Recommended Reading List</w:t>
      </w:r>
    </w:p>
    <w:p w:rsidR="0020166F" w:rsidRDefault="0020166F">
      <w:pPr>
        <w:rPr>
          <w:b/>
          <w:sz w:val="28"/>
          <w:szCs w:val="28"/>
          <w:u w:val="single"/>
        </w:rPr>
      </w:pPr>
    </w:p>
    <w:p w:rsidR="0020166F" w:rsidRDefault="0020166F">
      <w:pPr>
        <w:rPr>
          <w:sz w:val="28"/>
          <w:szCs w:val="28"/>
        </w:rPr>
      </w:pPr>
      <w:r>
        <w:rPr>
          <w:sz w:val="28"/>
          <w:szCs w:val="28"/>
        </w:rPr>
        <w:t>The Creation of Czechoslovakia and ist identity politics, Birmingham University, Dr. Marta Filipova</w:t>
      </w:r>
    </w:p>
    <w:p w:rsidR="0020166F" w:rsidRDefault="0020166F">
      <w:pPr>
        <w:rPr>
          <w:sz w:val="28"/>
          <w:szCs w:val="28"/>
        </w:rPr>
      </w:pPr>
      <w:r>
        <w:rPr>
          <w:sz w:val="28"/>
          <w:szCs w:val="28"/>
        </w:rPr>
        <w:t xml:space="preserve">The Czech Dream?, Pavel Seifter, 20 June 2005, spoof film exploration of  the absurdities the nation now finds itself in, Open Democracy – free thinking fort he world, </w:t>
      </w:r>
      <w:hyperlink w:history="1">
        <w:r w:rsidR="00EF6A1F" w:rsidRPr="008D7662">
          <w:rPr>
            <w:rStyle w:val="Hyperlink"/>
            <w:sz w:val="28"/>
            <w:szCs w:val="28"/>
          </w:rPr>
          <w:t>www.opendemocracy.net&gt;arts.film</w:t>
        </w:r>
      </w:hyperlink>
    </w:p>
    <w:p w:rsidR="00EF6A1F" w:rsidRDefault="00EF6A1F">
      <w:pPr>
        <w:rPr>
          <w:sz w:val="28"/>
          <w:szCs w:val="28"/>
        </w:rPr>
      </w:pPr>
      <w:r>
        <w:rPr>
          <w:sz w:val="28"/>
          <w:szCs w:val="28"/>
        </w:rPr>
        <w:t>The Czech Republic is a flawed democracy, Czech Republic country profile, BBC News, Economist Intelligence Unit, 2016,www.eiu.com</w:t>
      </w:r>
    </w:p>
    <w:p w:rsidR="00EF6A1F" w:rsidRDefault="00EF6A1F">
      <w:pPr>
        <w:rPr>
          <w:sz w:val="28"/>
          <w:szCs w:val="28"/>
        </w:rPr>
      </w:pPr>
      <w:r>
        <w:rPr>
          <w:sz w:val="28"/>
          <w:szCs w:val="28"/>
        </w:rPr>
        <w:t xml:space="preserve">Czech Republic country profile, BBC News, </w:t>
      </w:r>
      <w:hyperlink w:history="1">
        <w:r w:rsidRPr="008D7662">
          <w:rPr>
            <w:rStyle w:val="Hyperlink"/>
            <w:sz w:val="28"/>
            <w:szCs w:val="28"/>
          </w:rPr>
          <w:t>https://www.bbc.co.uk&gt;news&gt;world-eu</w:t>
        </w:r>
      </w:hyperlink>
      <w:r>
        <w:rPr>
          <w:sz w:val="28"/>
          <w:szCs w:val="28"/>
        </w:rPr>
        <w:t>...</w:t>
      </w:r>
    </w:p>
    <w:p w:rsidR="00EF6A1F" w:rsidRDefault="00EF6A1F">
      <w:pPr>
        <w:rPr>
          <w:sz w:val="28"/>
          <w:szCs w:val="28"/>
        </w:rPr>
      </w:pPr>
      <w:r>
        <w:rPr>
          <w:sz w:val="28"/>
          <w:szCs w:val="28"/>
        </w:rPr>
        <w:t xml:space="preserve">All news about Czech Politics, </w:t>
      </w:r>
      <w:hyperlink w:history="1">
        <w:r w:rsidRPr="008D7662">
          <w:rPr>
            <w:rStyle w:val="Hyperlink"/>
            <w:sz w:val="28"/>
            <w:szCs w:val="28"/>
          </w:rPr>
          <w:t>https://www.euronews.com&gt;tag&gt;czech_</w:t>
        </w:r>
      </w:hyperlink>
      <w:r>
        <w:rPr>
          <w:sz w:val="28"/>
          <w:szCs w:val="28"/>
        </w:rPr>
        <w:t>...</w:t>
      </w:r>
    </w:p>
    <w:p w:rsidR="00EF6A1F" w:rsidRDefault="008A0F44">
      <w:pPr>
        <w:rPr>
          <w:sz w:val="28"/>
          <w:szCs w:val="28"/>
        </w:rPr>
      </w:pPr>
      <w:r>
        <w:rPr>
          <w:sz w:val="28"/>
          <w:szCs w:val="28"/>
        </w:rPr>
        <w:t>Czechoslovakia: Road to Revolution, William H. Luers, Foreign Affairs, Spring 1990 issue</w:t>
      </w:r>
    </w:p>
    <w:p w:rsidR="008A0F44" w:rsidRDefault="008A0F44">
      <w:pPr>
        <w:rPr>
          <w:sz w:val="28"/>
          <w:szCs w:val="28"/>
        </w:rPr>
      </w:pPr>
      <w:r>
        <w:rPr>
          <w:sz w:val="28"/>
          <w:szCs w:val="28"/>
        </w:rPr>
        <w:t>How Illiberal Leaders Attack Civil Society, Michael Abramowitz and Nate Schenkkan, Foreign Affairs, April 6, 2018, foreignaffairs.com</w:t>
      </w:r>
    </w:p>
    <w:p w:rsidR="008A0F44" w:rsidRDefault="008A0F44">
      <w:pPr>
        <w:rPr>
          <w:sz w:val="28"/>
          <w:szCs w:val="28"/>
        </w:rPr>
      </w:pPr>
      <w:r>
        <w:rPr>
          <w:sz w:val="28"/>
          <w:szCs w:val="28"/>
        </w:rPr>
        <w:t xml:space="preserve">Nations in Transit 2018: Czech Republic Country Report/Freedom House, </w:t>
      </w:r>
      <w:hyperlink w:history="1">
        <w:r w:rsidRPr="008D7662">
          <w:rPr>
            <w:rStyle w:val="Hyperlink"/>
            <w:sz w:val="28"/>
            <w:szCs w:val="28"/>
          </w:rPr>
          <w:t>https://freedomhouse.org&gt;report&gt;czech</w:t>
        </w:r>
      </w:hyperlink>
      <w:r>
        <w:rPr>
          <w:sz w:val="28"/>
          <w:szCs w:val="28"/>
        </w:rPr>
        <w:t>...</w:t>
      </w:r>
    </w:p>
    <w:p w:rsidR="008A0F44" w:rsidRDefault="003710F7">
      <w:pPr>
        <w:rPr>
          <w:sz w:val="28"/>
          <w:szCs w:val="28"/>
        </w:rPr>
      </w:pPr>
      <w:r>
        <w:rPr>
          <w:sz w:val="28"/>
          <w:szCs w:val="28"/>
        </w:rPr>
        <w:t>50 years After Prague Spring. Lessons on Freedom (and a Broken Spirit), Marc Santora, NYTimes, August 21, 2018</w:t>
      </w:r>
    </w:p>
    <w:p w:rsidR="00EF6A1F" w:rsidRPr="0020166F" w:rsidRDefault="003710F7">
      <w:pPr>
        <w:rPr>
          <w:sz w:val="28"/>
          <w:szCs w:val="28"/>
        </w:rPr>
      </w:pPr>
      <w:r>
        <w:rPr>
          <w:sz w:val="28"/>
          <w:szCs w:val="28"/>
        </w:rPr>
        <w:t xml:space="preserve">BTI 2018: Czech Republic Country Report – Bertelsmann Stiftung’s Transformation…, </w:t>
      </w:r>
      <w:hyperlink w:history="1">
        <w:r w:rsidRPr="008D7662">
          <w:rPr>
            <w:rStyle w:val="Hyperlink"/>
            <w:sz w:val="28"/>
            <w:szCs w:val="28"/>
          </w:rPr>
          <w:t>https://www.bti-project.org&gt;itc&gt;CZE</w:t>
        </w:r>
      </w:hyperlink>
      <w:bookmarkStart w:id="0" w:name="_GoBack"/>
      <w:bookmarkEnd w:id="0"/>
    </w:p>
    <w:sectPr w:rsidR="00EF6A1F" w:rsidRPr="00201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7F" w:rsidRDefault="0018207F" w:rsidP="00C052A3">
      <w:pPr>
        <w:spacing w:after="0" w:line="240" w:lineRule="auto"/>
      </w:pPr>
      <w:r>
        <w:separator/>
      </w:r>
    </w:p>
  </w:endnote>
  <w:endnote w:type="continuationSeparator" w:id="0">
    <w:p w:rsidR="0018207F" w:rsidRDefault="0018207F" w:rsidP="00C0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A3" w:rsidRDefault="00C05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A3" w:rsidRDefault="00C052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A3" w:rsidRDefault="00C05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7F" w:rsidRDefault="0018207F" w:rsidP="00C052A3">
      <w:pPr>
        <w:spacing w:after="0" w:line="240" w:lineRule="auto"/>
      </w:pPr>
      <w:r>
        <w:separator/>
      </w:r>
    </w:p>
  </w:footnote>
  <w:footnote w:type="continuationSeparator" w:id="0">
    <w:p w:rsidR="0018207F" w:rsidRDefault="0018207F" w:rsidP="00C0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A3" w:rsidRDefault="00C05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A3" w:rsidRDefault="00C052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A3" w:rsidRDefault="00C05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6F"/>
    <w:rsid w:val="000176B1"/>
    <w:rsid w:val="0018207F"/>
    <w:rsid w:val="0020166F"/>
    <w:rsid w:val="003710F7"/>
    <w:rsid w:val="008A0F44"/>
    <w:rsid w:val="00A014C3"/>
    <w:rsid w:val="00C052A3"/>
    <w:rsid w:val="00E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95D81-95C7-4573-8AA6-6E0A0F01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A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2A3"/>
  </w:style>
  <w:style w:type="paragraph" w:styleId="Footer">
    <w:name w:val="footer"/>
    <w:basedOn w:val="Normal"/>
    <w:link w:val="FooterChar"/>
    <w:uiPriority w:val="99"/>
    <w:unhideWhenUsed/>
    <w:rsid w:val="00C0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1202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</dc:creator>
  <cp:lastModifiedBy>CEU</cp:lastModifiedBy>
  <cp:revision>2</cp:revision>
  <dcterms:created xsi:type="dcterms:W3CDTF">2018-11-27T12:23:00Z</dcterms:created>
  <dcterms:modified xsi:type="dcterms:W3CDTF">2018-11-27T12:23:00Z</dcterms:modified>
</cp:coreProperties>
</file>